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33" w:rsidRDefault="000918C5" w:rsidP="000918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18C5">
        <w:rPr>
          <w:rFonts w:ascii="Times New Roman" w:hAnsi="Times New Roman" w:cs="Times New Roman"/>
          <w:b/>
          <w:sz w:val="24"/>
          <w:szCs w:val="24"/>
          <w:u w:val="single"/>
        </w:rPr>
        <w:t>Siediti con me</w:t>
      </w:r>
    </w:p>
    <w:p w:rsidR="000918C5" w:rsidRDefault="000918C5" w:rsidP="000918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(di Ilaria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Genoni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918C5" w:rsidRDefault="000918C5" w:rsidP="00091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8C5" w:rsidRDefault="000918C5" w:rsidP="00091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Siediti con me,</w:t>
      </w:r>
      <w:r>
        <w:rPr>
          <w:rFonts w:ascii="Times New Roman" w:hAnsi="Times New Roman" w:cs="Times New Roman"/>
          <w:sz w:val="24"/>
          <w:szCs w:val="24"/>
        </w:rPr>
        <w:br/>
        <w:t>fingiamo sia un balcone</w:t>
      </w:r>
      <w:r>
        <w:rPr>
          <w:rFonts w:ascii="Times New Roman" w:hAnsi="Times New Roman" w:cs="Times New Roman"/>
          <w:sz w:val="24"/>
          <w:szCs w:val="24"/>
        </w:rPr>
        <w:br/>
        <w:t>questa poltrona azzurra di fronte alla televisione,</w:t>
      </w:r>
      <w:r>
        <w:rPr>
          <w:rFonts w:ascii="Times New Roman" w:hAnsi="Times New Roman" w:cs="Times New Roman"/>
          <w:sz w:val="24"/>
          <w:szCs w:val="24"/>
        </w:rPr>
        <w:br/>
        <w:t>guardiamo andare in cielo quattro bolle di sapone</w:t>
      </w:r>
      <w:r>
        <w:rPr>
          <w:rFonts w:ascii="Times New Roman" w:hAnsi="Times New Roman" w:cs="Times New Roman"/>
          <w:sz w:val="24"/>
          <w:szCs w:val="24"/>
        </w:rPr>
        <w:br/>
        <w:t xml:space="preserve">troppo lenti per scoppiarle </w:t>
      </w:r>
      <w:r>
        <w:rPr>
          <w:rFonts w:ascii="Times New Roman" w:hAnsi="Times New Roman" w:cs="Times New Roman"/>
          <w:sz w:val="24"/>
          <w:szCs w:val="24"/>
        </w:rPr>
        <w:br/>
        <w:t>troppo giovani per non guardarle.</w:t>
      </w:r>
    </w:p>
    <w:p w:rsidR="000918C5" w:rsidRDefault="000918C5" w:rsidP="00091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Siediti con me,</w:t>
      </w:r>
      <w:r>
        <w:rPr>
          <w:rFonts w:ascii="Times New Roman" w:hAnsi="Times New Roman" w:cs="Times New Roman"/>
          <w:sz w:val="24"/>
          <w:szCs w:val="24"/>
        </w:rPr>
        <w:br/>
        <w:t>nel 2025,</w:t>
      </w:r>
      <w:r>
        <w:rPr>
          <w:rFonts w:ascii="Times New Roman" w:hAnsi="Times New Roman" w:cs="Times New Roman"/>
          <w:sz w:val="24"/>
          <w:szCs w:val="24"/>
        </w:rPr>
        <w:br/>
        <w:t>o nel ’30 in Inghilterra per il the delle cinque</w:t>
      </w:r>
      <w:r>
        <w:rPr>
          <w:rFonts w:ascii="Times New Roman" w:hAnsi="Times New Roman" w:cs="Times New Roman"/>
          <w:sz w:val="24"/>
          <w:szCs w:val="24"/>
        </w:rPr>
        <w:br/>
        <w:t>e, quando abbiamo finito,</w:t>
      </w:r>
      <w:r>
        <w:rPr>
          <w:rFonts w:ascii="Times New Roman" w:hAnsi="Times New Roman" w:cs="Times New Roman"/>
          <w:sz w:val="24"/>
          <w:szCs w:val="24"/>
        </w:rPr>
        <w:br/>
        <w:t>ti rifaccio anche le trecce,</w:t>
      </w:r>
      <w:r>
        <w:rPr>
          <w:rFonts w:ascii="Times New Roman" w:hAnsi="Times New Roman" w:cs="Times New Roman"/>
          <w:sz w:val="24"/>
          <w:szCs w:val="24"/>
        </w:rPr>
        <w:br/>
        <w:t xml:space="preserve">perché </w:t>
      </w:r>
      <w:r>
        <w:rPr>
          <w:rFonts w:ascii="Times New Roman" w:hAnsi="Times New Roman" w:cs="Times New Roman"/>
          <w:sz w:val="24"/>
          <w:szCs w:val="24"/>
        </w:rPr>
        <w:br/>
        <w:t>sei mia nipote, mia sorella, la mia amante,</w:t>
      </w:r>
      <w:r>
        <w:rPr>
          <w:rFonts w:ascii="Times New Roman" w:hAnsi="Times New Roman" w:cs="Times New Roman"/>
          <w:sz w:val="24"/>
          <w:szCs w:val="24"/>
        </w:rPr>
        <w:br/>
        <w:t>mio marito,</w:t>
      </w:r>
      <w:r>
        <w:rPr>
          <w:rFonts w:ascii="Times New Roman" w:hAnsi="Times New Roman" w:cs="Times New Roman"/>
          <w:sz w:val="24"/>
          <w:szCs w:val="24"/>
        </w:rPr>
        <w:br/>
        <w:t>non ti conosco,</w:t>
      </w:r>
      <w:r>
        <w:rPr>
          <w:rFonts w:ascii="Times New Roman" w:hAnsi="Times New Roman" w:cs="Times New Roman"/>
          <w:sz w:val="24"/>
          <w:szCs w:val="24"/>
        </w:rPr>
        <w:br/>
        <w:t>ma sei il viso di un amico,</w:t>
      </w:r>
      <w:r>
        <w:rPr>
          <w:rFonts w:ascii="Times New Roman" w:hAnsi="Times New Roman" w:cs="Times New Roman"/>
          <w:sz w:val="24"/>
          <w:szCs w:val="24"/>
        </w:rPr>
        <w:br/>
        <w:t>sei quella mano calda</w:t>
      </w:r>
      <w:r>
        <w:rPr>
          <w:rFonts w:ascii="Times New Roman" w:hAnsi="Times New Roman" w:cs="Times New Roman"/>
          <w:sz w:val="24"/>
          <w:szCs w:val="24"/>
        </w:rPr>
        <w:br/>
        <w:t>alla fine di una divisa.</w:t>
      </w:r>
    </w:p>
    <w:p w:rsidR="000918C5" w:rsidRDefault="000918C5" w:rsidP="00091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 la risata condivisa,</w:t>
      </w:r>
      <w:r>
        <w:rPr>
          <w:rFonts w:ascii="Times New Roman" w:hAnsi="Times New Roman" w:cs="Times New Roman"/>
          <w:sz w:val="24"/>
          <w:szCs w:val="24"/>
        </w:rPr>
        <w:br/>
        <w:t>apprezzando</w:t>
      </w:r>
      <w:r>
        <w:rPr>
          <w:rFonts w:ascii="Times New Roman" w:hAnsi="Times New Roman" w:cs="Times New Roman"/>
          <w:sz w:val="24"/>
          <w:szCs w:val="24"/>
        </w:rPr>
        <w:br/>
        <w:t>un viso d’uomo,</w:t>
      </w:r>
      <w:r>
        <w:rPr>
          <w:rFonts w:ascii="Times New Roman" w:hAnsi="Times New Roman" w:cs="Times New Roman"/>
          <w:sz w:val="24"/>
          <w:szCs w:val="24"/>
        </w:rPr>
        <w:br/>
        <w:t>sferruzzando</w:t>
      </w:r>
      <w:r>
        <w:rPr>
          <w:rFonts w:ascii="Times New Roman" w:hAnsi="Times New Roman" w:cs="Times New Roman"/>
          <w:sz w:val="24"/>
          <w:szCs w:val="24"/>
        </w:rPr>
        <w:br/>
        <w:t>all’uncinetto,</w:t>
      </w:r>
      <w:r>
        <w:rPr>
          <w:rFonts w:ascii="Times New Roman" w:hAnsi="Times New Roman" w:cs="Times New Roman"/>
          <w:sz w:val="24"/>
          <w:szCs w:val="24"/>
        </w:rPr>
        <w:br/>
        <w:t>ora basta, andiamo a letto.</w:t>
      </w:r>
    </w:p>
    <w:p w:rsidR="000918C5" w:rsidRDefault="000918C5" w:rsidP="00091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Siediti con me,</w:t>
      </w:r>
      <w:r>
        <w:rPr>
          <w:rFonts w:ascii="Times New Roman" w:hAnsi="Times New Roman" w:cs="Times New Roman"/>
          <w:sz w:val="24"/>
          <w:szCs w:val="24"/>
        </w:rPr>
        <w:br/>
        <w:t xml:space="preserve">oh mia bela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Madunina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cantiamo anche senza voce,</w:t>
      </w:r>
      <w:r>
        <w:rPr>
          <w:rFonts w:ascii="Times New Roman" w:hAnsi="Times New Roman" w:cs="Times New Roman"/>
          <w:sz w:val="24"/>
          <w:szCs w:val="24"/>
        </w:rPr>
        <w:br/>
        <w:t>ma accendimi la luce,</w:t>
      </w:r>
      <w:r>
        <w:rPr>
          <w:rFonts w:ascii="Times New Roman" w:hAnsi="Times New Roman" w:cs="Times New Roman"/>
          <w:sz w:val="24"/>
          <w:szCs w:val="24"/>
        </w:rPr>
        <w:br/>
        <w:t>oggi sono un po’ bambina</w:t>
      </w:r>
      <w:r>
        <w:rPr>
          <w:rFonts w:ascii="Times New Roman" w:hAnsi="Times New Roman" w:cs="Times New Roman"/>
          <w:sz w:val="24"/>
          <w:szCs w:val="24"/>
        </w:rPr>
        <w:br/>
        <w:t>e ho paura del buio.</w:t>
      </w:r>
    </w:p>
    <w:p w:rsidR="000918C5" w:rsidRDefault="000918C5" w:rsidP="00091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Siediti con me, </w:t>
      </w:r>
      <w:r>
        <w:rPr>
          <w:rFonts w:ascii="Times New Roman" w:hAnsi="Times New Roman" w:cs="Times New Roman"/>
          <w:sz w:val="24"/>
          <w:szCs w:val="24"/>
        </w:rPr>
        <w:br/>
        <w:t>freghiamocene insieme</w:t>
      </w:r>
      <w:r>
        <w:rPr>
          <w:rFonts w:ascii="Times New Roman" w:hAnsi="Times New Roman" w:cs="Times New Roman"/>
          <w:sz w:val="24"/>
          <w:szCs w:val="24"/>
        </w:rPr>
        <w:br/>
        <w:t>e ridiamo a pieni polmoni</w:t>
      </w:r>
      <w:r>
        <w:rPr>
          <w:rFonts w:ascii="Times New Roman" w:hAnsi="Times New Roman" w:cs="Times New Roman"/>
          <w:sz w:val="24"/>
          <w:szCs w:val="24"/>
        </w:rPr>
        <w:br/>
        <w:t>di quel babà in eccesso,</w:t>
      </w:r>
      <w:r>
        <w:rPr>
          <w:rFonts w:ascii="Times New Roman" w:hAnsi="Times New Roman" w:cs="Times New Roman"/>
          <w:sz w:val="24"/>
          <w:szCs w:val="24"/>
        </w:rPr>
        <w:br/>
        <w:t>perché la vita è adesso,</w:t>
      </w:r>
      <w:r>
        <w:rPr>
          <w:rFonts w:ascii="Times New Roman" w:hAnsi="Times New Roman" w:cs="Times New Roman"/>
          <w:sz w:val="24"/>
          <w:szCs w:val="24"/>
        </w:rPr>
        <w:br/>
        <w:t>lo dice anche Baglioni.</w:t>
      </w:r>
    </w:p>
    <w:p w:rsidR="000918C5" w:rsidRPr="000918C5" w:rsidRDefault="000918C5" w:rsidP="000918C5">
      <w:pPr>
        <w:rPr>
          <w:rFonts w:ascii="Times New Roman" w:hAnsi="Times New Roman" w:cs="Times New Roman"/>
          <w:sz w:val="24"/>
          <w:szCs w:val="24"/>
        </w:rPr>
      </w:pPr>
    </w:p>
    <w:sectPr w:rsidR="000918C5" w:rsidRPr="000918C5" w:rsidSect="00B57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918C5"/>
    <w:rsid w:val="000918C5"/>
    <w:rsid w:val="003F01F5"/>
    <w:rsid w:val="004B4E9F"/>
    <w:rsid w:val="00B5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01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2025-10-01T13:09:00Z</dcterms:created>
  <dcterms:modified xsi:type="dcterms:W3CDTF">2025-10-01T13:18:00Z</dcterms:modified>
</cp:coreProperties>
</file>